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3E" w:rsidRPr="005A25B5" w:rsidRDefault="00D0303E" w:rsidP="00D0303E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40" w:lineRule="auto"/>
        <w:outlineLvl w:val="1"/>
        <w:rPr>
          <w:sz w:val="24"/>
        </w:rPr>
      </w:pPr>
      <w:r>
        <w:rPr>
          <w:caps/>
          <w:spacing w:val="15"/>
          <w:sz w:val="24"/>
        </w:rPr>
        <w:t>Attachment d: project workplan template</w:t>
      </w:r>
    </w:p>
    <w:p w:rsidR="00D0303E" w:rsidRPr="0053739D" w:rsidRDefault="00D0303E" w:rsidP="00D0303E">
      <w:pPr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53739D">
        <w:rPr>
          <w:rFonts w:cs="Calibri"/>
          <w:sz w:val="24"/>
          <w:szCs w:val="24"/>
        </w:rPr>
        <w:t>Applicants should describe the proposed demonstration project anticipated timeline and key tasks</w:t>
      </w:r>
      <w:r w:rsidR="009B6D86">
        <w:rPr>
          <w:rFonts w:cs="Calibri"/>
          <w:sz w:val="24"/>
          <w:szCs w:val="24"/>
        </w:rPr>
        <w:t>, including next steps following the demonstration period,</w:t>
      </w:r>
      <w:r w:rsidRPr="0053739D">
        <w:rPr>
          <w:rFonts w:cs="Calibri"/>
          <w:sz w:val="24"/>
          <w:szCs w:val="24"/>
        </w:rPr>
        <w:t xml:space="preserve"> using the </w:t>
      </w:r>
      <w:r w:rsidR="009B6D86">
        <w:rPr>
          <w:rFonts w:cs="Calibri"/>
          <w:sz w:val="24"/>
          <w:szCs w:val="24"/>
        </w:rPr>
        <w:t>below</w:t>
      </w:r>
      <w:bookmarkStart w:id="0" w:name="_GoBack"/>
      <w:bookmarkEnd w:id="0"/>
      <w:r w:rsidRPr="0053739D">
        <w:rPr>
          <w:rFonts w:cs="Calibri"/>
          <w:sz w:val="24"/>
          <w:szCs w:val="24"/>
        </w:rPr>
        <w:t xml:space="preserve"> format.  Project </w:t>
      </w:r>
      <w:proofErr w:type="spellStart"/>
      <w:r w:rsidRPr="0053739D">
        <w:rPr>
          <w:rFonts w:cs="Calibri"/>
          <w:sz w:val="24"/>
          <w:szCs w:val="24"/>
        </w:rPr>
        <w:t>Workplans</w:t>
      </w:r>
      <w:proofErr w:type="spellEnd"/>
      <w:r w:rsidRPr="0053739D">
        <w:rPr>
          <w:rFonts w:cs="Calibri"/>
          <w:sz w:val="24"/>
          <w:szCs w:val="24"/>
        </w:rPr>
        <w:t xml:space="preserve"> should not exceed one (1) page.</w:t>
      </w: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611"/>
        <w:gridCol w:w="2167"/>
        <w:gridCol w:w="1269"/>
        <w:gridCol w:w="1270"/>
      </w:tblGrid>
      <w:tr w:rsidR="00D0303E" w:rsidRPr="0053739D" w:rsidTr="00E2704B">
        <w:trPr>
          <w:trHeight w:val="443"/>
        </w:trPr>
        <w:tc>
          <w:tcPr>
            <w:tcW w:w="852" w:type="pct"/>
            <w:vMerge w:val="restart"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3739D">
              <w:rPr>
                <w:rFonts w:cs="Calibri"/>
                <w:b/>
                <w:sz w:val="24"/>
                <w:szCs w:val="24"/>
              </w:rPr>
              <w:t>Projected Timeline (begin – end)</w:t>
            </w:r>
          </w:p>
        </w:tc>
        <w:tc>
          <w:tcPr>
            <w:tcW w:w="1471" w:type="pct"/>
            <w:vMerge w:val="restart"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3739D">
              <w:rPr>
                <w:rFonts w:cs="Calibri"/>
                <w:b/>
                <w:sz w:val="24"/>
                <w:szCs w:val="24"/>
              </w:rPr>
              <w:t>Key Tasks and Milestones</w:t>
            </w:r>
          </w:p>
        </w:tc>
        <w:tc>
          <w:tcPr>
            <w:tcW w:w="1225" w:type="pct"/>
            <w:vMerge w:val="restar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3739D">
              <w:rPr>
                <w:rFonts w:cs="Calibri"/>
                <w:b/>
                <w:sz w:val="24"/>
                <w:szCs w:val="24"/>
              </w:rPr>
              <w:t>Responsible Party(</w:t>
            </w:r>
            <w:proofErr w:type="spellStart"/>
            <w:r w:rsidRPr="0053739D">
              <w:rPr>
                <w:rFonts w:cs="Calibri"/>
                <w:b/>
                <w:sz w:val="24"/>
                <w:szCs w:val="24"/>
              </w:rPr>
              <w:t>ies</w:t>
            </w:r>
            <w:proofErr w:type="spellEnd"/>
            <w:r w:rsidRPr="0053739D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452" w:type="pct"/>
            <w:gridSpan w:val="2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3739D">
              <w:rPr>
                <w:rFonts w:cs="Calibri"/>
                <w:b/>
                <w:sz w:val="24"/>
                <w:szCs w:val="24"/>
              </w:rPr>
              <w:t>Budget Estimate</w:t>
            </w:r>
          </w:p>
        </w:tc>
      </w:tr>
      <w:tr w:rsidR="00D0303E" w:rsidRPr="0053739D" w:rsidTr="00E2704B">
        <w:trPr>
          <w:trHeight w:val="442"/>
        </w:trPr>
        <w:tc>
          <w:tcPr>
            <w:tcW w:w="852" w:type="pct"/>
            <w:vMerge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71" w:type="pct"/>
            <w:vMerge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3739D">
              <w:rPr>
                <w:rFonts w:cs="Calibri"/>
                <w:b/>
                <w:sz w:val="24"/>
                <w:szCs w:val="24"/>
              </w:rPr>
              <w:t>Grant Amount</w:t>
            </w: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3739D">
              <w:rPr>
                <w:rFonts w:cs="Calibri"/>
                <w:b/>
                <w:sz w:val="24"/>
                <w:szCs w:val="24"/>
              </w:rPr>
              <w:t>Cost Share Amount</w:t>
            </w:r>
          </w:p>
        </w:tc>
      </w:tr>
      <w:tr w:rsidR="00D0303E" w:rsidRPr="0053739D" w:rsidTr="00E2704B">
        <w:tc>
          <w:tcPr>
            <w:tcW w:w="852" w:type="pct"/>
            <w:shd w:val="clear" w:color="auto" w:fill="auto"/>
          </w:tcPr>
          <w:p w:rsidR="00D0303E" w:rsidRPr="004D7FDA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471" w:type="pct"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25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303E" w:rsidRPr="0053739D" w:rsidTr="00E2704B">
        <w:tc>
          <w:tcPr>
            <w:tcW w:w="852" w:type="pct"/>
            <w:shd w:val="clear" w:color="auto" w:fill="auto"/>
          </w:tcPr>
          <w:p w:rsidR="00D0303E" w:rsidRPr="004D7FDA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471" w:type="pct"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25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303E" w:rsidRPr="0053739D" w:rsidTr="00E2704B">
        <w:tc>
          <w:tcPr>
            <w:tcW w:w="852" w:type="pct"/>
            <w:shd w:val="clear" w:color="auto" w:fill="auto"/>
          </w:tcPr>
          <w:p w:rsidR="00D0303E" w:rsidRPr="004D7FDA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471" w:type="pct"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25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303E" w:rsidRPr="0053739D" w:rsidTr="00E2704B">
        <w:tc>
          <w:tcPr>
            <w:tcW w:w="852" w:type="pct"/>
            <w:shd w:val="clear" w:color="auto" w:fill="auto"/>
          </w:tcPr>
          <w:p w:rsidR="00D0303E" w:rsidRPr="004D7FDA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471" w:type="pct"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25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303E" w:rsidRPr="0053739D" w:rsidTr="00E2704B">
        <w:tc>
          <w:tcPr>
            <w:tcW w:w="852" w:type="pct"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53739D">
              <w:rPr>
                <w:rFonts w:cs="Calibri"/>
                <w:sz w:val="24"/>
                <w:szCs w:val="24"/>
              </w:rPr>
              <w:t>Post Demonstration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3739D">
              <w:rPr>
                <w:rFonts w:cs="Calibri"/>
                <w:sz w:val="24"/>
                <w:szCs w:val="24"/>
              </w:rPr>
              <w:t xml:space="preserve">Period </w:t>
            </w:r>
          </w:p>
        </w:tc>
        <w:tc>
          <w:tcPr>
            <w:tcW w:w="1471" w:type="pct"/>
            <w:shd w:val="clear" w:color="auto" w:fill="auto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53739D">
              <w:rPr>
                <w:rFonts w:cs="Calibri"/>
                <w:sz w:val="24"/>
                <w:szCs w:val="24"/>
              </w:rPr>
              <w:t>Next Steps</w:t>
            </w:r>
          </w:p>
        </w:tc>
        <w:tc>
          <w:tcPr>
            <w:tcW w:w="1225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pct"/>
          </w:tcPr>
          <w:p w:rsidR="00D0303E" w:rsidRPr="0053739D" w:rsidRDefault="00D0303E" w:rsidP="00E2704B">
            <w:pPr>
              <w:spacing w:before="100" w:beforeAutospacing="1" w:after="100" w:afterAutospacing="1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248EB" w:rsidRDefault="005248EB"/>
    <w:sectPr w:rsidR="00524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3E"/>
    <w:rsid w:val="005248EB"/>
    <w:rsid w:val="009B6D86"/>
    <w:rsid w:val="00D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3861-AF38-4790-B57B-9D1CF4DB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3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15" ma:contentTypeDescription="Create a new document." ma:contentTypeScope="" ma:versionID="4ac78d7fc2a23a12e5adbfa71851e82f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cb14e718aa414fe84a81765bba523c1b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0ad6e371-152c-4efe-b8f1-f08a40b59782" xsi:nil="true"/>
    <Note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546D941B-04CA-47A8-B3E7-CFDB5E16538C}"/>
</file>

<file path=customXml/itemProps2.xml><?xml version="1.0" encoding="utf-8"?>
<ds:datastoreItem xmlns:ds="http://schemas.openxmlformats.org/officeDocument/2006/customXml" ds:itemID="{4A8AA8D1-527D-473B-9D32-8B64A01D009D}"/>
</file>

<file path=customXml/itemProps3.xml><?xml version="1.0" encoding="utf-8"?>
<ds:datastoreItem xmlns:ds="http://schemas.openxmlformats.org/officeDocument/2006/customXml" ds:itemID="{200FAE97-052B-40AE-A7F3-25ED35ABF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Maeghan Lefebvre</dc:creator>
  <cp:keywords/>
  <dc:description/>
  <cp:lastModifiedBy>Maeghan Lefebvre</cp:lastModifiedBy>
  <cp:revision>2</cp:revision>
  <dcterms:created xsi:type="dcterms:W3CDTF">2016-10-24T17:56:00Z</dcterms:created>
  <dcterms:modified xsi:type="dcterms:W3CDTF">2017-03-01T18:51:00Z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0x0101001DE75CCE2B5A2E4FBF3A02119E71A952</vt:lpwstr>
  </property>
</Properties>
</file>